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6599" w14:textId="77777777" w:rsidR="00544CDC" w:rsidRPr="001D7FA5" w:rsidRDefault="00F46FFE">
      <w:pPr>
        <w:pStyle w:val="1"/>
        <w:rPr>
          <w:sz w:val="23"/>
          <w:szCs w:val="23"/>
        </w:rPr>
      </w:pPr>
      <w:r>
        <w:t xml:space="preserve"> </w:t>
      </w:r>
      <w:hyperlink r:id="rId4">
        <w:r w:rsidR="00544CDC" w:rsidRPr="001D7FA5">
          <w:rPr>
            <w:rStyle w:val="a4"/>
            <w:rFonts w:ascii="Times New Roman" w:hAnsi="Times New Roman"/>
            <w:b/>
            <w:color w:val="000000"/>
            <w:sz w:val="23"/>
            <w:szCs w:val="23"/>
          </w:rPr>
          <w:t>Договор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 xml:space="preserve"> №</w:t>
        </w:r>
      </w:hyperlink>
      <w:r w:rsidR="00544CDC" w:rsidRPr="001D7FA5">
        <w:rPr>
          <w:rStyle w:val="a4"/>
          <w:rFonts w:ascii="Times New Roman" w:hAnsi="Times New Roman"/>
          <w:b/>
          <w:color w:val="00000A"/>
          <w:sz w:val="23"/>
          <w:szCs w:val="23"/>
        </w:rPr>
        <w:t xml:space="preserve"> ___ </w:t>
      </w:r>
    </w:p>
    <w:p w14:paraId="2AD6865C" w14:textId="77777777" w:rsidR="00544CDC" w:rsidRPr="001D7FA5" w:rsidRDefault="00810321">
      <w:pPr>
        <w:pStyle w:val="1"/>
        <w:rPr>
          <w:sz w:val="23"/>
          <w:szCs w:val="23"/>
        </w:rPr>
      </w:pPr>
      <w:hyperlink r:id="rId5"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>об оказании платных образовательных услуг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br/>
          <w:t>в сфере профессионального образования</w:t>
        </w:r>
      </w:hyperlink>
    </w:p>
    <w:p w14:paraId="02ED40DB" w14:textId="77777777" w:rsidR="00544CDC" w:rsidRPr="001D7FA5" w:rsidRDefault="00544CDC">
      <w:pPr>
        <w:rPr>
          <w:rFonts w:ascii="Times New Roman" w:hAnsi="Times New Roman" w:cs="Times New Roman"/>
          <w:sz w:val="23"/>
          <w:szCs w:val="23"/>
        </w:rPr>
      </w:pPr>
    </w:p>
    <w:p w14:paraId="62DDC555" w14:textId="1C0C02FA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 xml:space="preserve">г. Тобольск                      </w:t>
      </w:r>
      <w:r w:rsidR="00F63966" w:rsidRPr="00697EDF">
        <w:rPr>
          <w:sz w:val="22"/>
          <w:szCs w:val="22"/>
        </w:rPr>
        <w:t xml:space="preserve">         </w:t>
      </w:r>
      <w:r w:rsidR="00F46FFE" w:rsidRPr="00697EDF">
        <w:rPr>
          <w:sz w:val="22"/>
          <w:szCs w:val="22"/>
        </w:rPr>
        <w:t xml:space="preserve">                                                                 </w:t>
      </w:r>
      <w:r w:rsidR="004B13A5">
        <w:rPr>
          <w:sz w:val="22"/>
          <w:szCs w:val="22"/>
        </w:rPr>
        <w:t xml:space="preserve">  «____» _________ 202</w:t>
      </w:r>
      <w:r w:rsidR="0038538D">
        <w:rPr>
          <w:sz w:val="22"/>
          <w:szCs w:val="22"/>
        </w:rPr>
        <w:t>6</w:t>
      </w:r>
      <w:r w:rsidRPr="00697EDF">
        <w:rPr>
          <w:sz w:val="22"/>
          <w:szCs w:val="22"/>
        </w:rPr>
        <w:t xml:space="preserve"> год</w:t>
      </w:r>
    </w:p>
    <w:p w14:paraId="70E83B6C" w14:textId="77777777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</w:p>
    <w:p w14:paraId="0C993437" w14:textId="436CD237" w:rsidR="00544CDC" w:rsidRPr="00697EDF" w:rsidRDefault="00544CDC" w:rsidP="0038538D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 xml:space="preserve">Государственное автономное профессиональное образовательное учреждение Тюменской области «Тобольский медицинский колледж им. </w:t>
      </w:r>
      <w:proofErr w:type="spellStart"/>
      <w:r w:rsidRPr="00697EDF">
        <w:rPr>
          <w:sz w:val="22"/>
          <w:szCs w:val="22"/>
        </w:rPr>
        <w:t>В.Солдатова</w:t>
      </w:r>
      <w:proofErr w:type="spellEnd"/>
      <w:r w:rsidRPr="00697EDF">
        <w:rPr>
          <w:sz w:val="22"/>
          <w:szCs w:val="22"/>
        </w:rPr>
        <w:t>» на основании Лицензии 72Л01 № 0001079,  регистрационный № 035, выданной Департаментом по лицензированию, государственной аккредитации, надзору и контролю в сфере образования Тюменской области и Свидетельства о государственной аккредитации, 72А01 № 0000314, регистрационный № 078, выданного Департаментом по лицензированию, государственной аккредитации, надзору и контролю в сфере образования Тюменской области на срок до 27.04.2021, именуемое в  дальнейшем  «Исполнитель</w:t>
      </w:r>
      <w:r w:rsidR="00AC3EB9">
        <w:rPr>
          <w:sz w:val="22"/>
          <w:szCs w:val="22"/>
        </w:rPr>
        <w:t>»,  в  лице  директора Ивановой Ирины Иван</w:t>
      </w:r>
      <w:r w:rsidRPr="00697EDF">
        <w:rPr>
          <w:sz w:val="22"/>
          <w:szCs w:val="22"/>
        </w:rPr>
        <w:t>овны, действующего на основании Устава, с одной</w:t>
      </w:r>
      <w:r w:rsidR="0038538D">
        <w:rPr>
          <w:sz w:val="22"/>
          <w:szCs w:val="22"/>
        </w:rPr>
        <w:t xml:space="preserve"> стороны, </w:t>
      </w:r>
    </w:p>
    <w:p w14:paraId="6C74DD06" w14:textId="77777777" w:rsidR="00544CDC" w:rsidRPr="00697EDF" w:rsidRDefault="00544CDC" w:rsidP="00364017">
      <w:pPr>
        <w:pStyle w:val="affff7"/>
        <w:tabs>
          <w:tab w:val="center" w:pos="5099"/>
          <w:tab w:val="right" w:pos="10199"/>
        </w:tabs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u w:val="single"/>
        </w:rPr>
        <w:tab/>
      </w:r>
      <w:r w:rsidRPr="00697EDF">
        <w:rPr>
          <w:sz w:val="22"/>
          <w:szCs w:val="22"/>
          <w:u w:val="single"/>
        </w:rPr>
        <w:tab/>
      </w:r>
    </w:p>
    <w:p w14:paraId="5A500E1D" w14:textId="67C34DDC" w:rsidR="00544CDC" w:rsidRPr="00697EDF" w:rsidRDefault="00544CDC" w:rsidP="00364017">
      <w:pPr>
        <w:pStyle w:val="affff7"/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vertAlign w:val="superscript"/>
        </w:rPr>
        <w:t xml:space="preserve">Ф.И.О </w:t>
      </w:r>
      <w:r w:rsidR="00A542FA">
        <w:rPr>
          <w:sz w:val="22"/>
          <w:szCs w:val="22"/>
          <w:vertAlign w:val="superscript"/>
        </w:rPr>
        <w:t xml:space="preserve"> заказчика</w:t>
      </w:r>
      <w:r w:rsidRPr="00697EDF">
        <w:rPr>
          <w:sz w:val="22"/>
          <w:szCs w:val="22"/>
          <w:vertAlign w:val="superscript"/>
        </w:rPr>
        <w:t xml:space="preserve">  </w:t>
      </w:r>
      <w:r w:rsidR="00A542FA">
        <w:rPr>
          <w:sz w:val="22"/>
          <w:szCs w:val="22"/>
          <w:vertAlign w:val="superscript"/>
        </w:rPr>
        <w:t xml:space="preserve"> и обучающегося</w:t>
      </w:r>
    </w:p>
    <w:p w14:paraId="4C3A4DC5" w14:textId="39C1CDA9" w:rsidR="00544CDC" w:rsidRPr="00697EDF" w:rsidRDefault="00544CDC">
      <w:pPr>
        <w:pStyle w:val="affff7"/>
        <w:ind w:firstLine="0"/>
        <w:rPr>
          <w:sz w:val="22"/>
          <w:szCs w:val="22"/>
        </w:rPr>
      </w:pPr>
      <w:r w:rsidRPr="00697EDF">
        <w:rPr>
          <w:sz w:val="22"/>
          <w:szCs w:val="22"/>
        </w:rPr>
        <w:t>именуемый(</w:t>
      </w:r>
      <w:proofErr w:type="spellStart"/>
      <w:r w:rsidRPr="00697EDF">
        <w:rPr>
          <w:sz w:val="22"/>
          <w:szCs w:val="22"/>
        </w:rPr>
        <w:t>ая</w:t>
      </w:r>
      <w:proofErr w:type="spellEnd"/>
      <w:r w:rsidRPr="00697EDF">
        <w:rPr>
          <w:sz w:val="22"/>
          <w:szCs w:val="22"/>
        </w:rPr>
        <w:t>) в дальнейшем</w:t>
      </w:r>
      <w:r w:rsidR="0038538D">
        <w:rPr>
          <w:sz w:val="22"/>
          <w:szCs w:val="22"/>
        </w:rPr>
        <w:t xml:space="preserve"> «Заказчик»</w:t>
      </w:r>
      <w:r w:rsidRPr="00697EDF">
        <w:rPr>
          <w:sz w:val="22"/>
          <w:szCs w:val="22"/>
        </w:rPr>
        <w:t xml:space="preserve"> </w:t>
      </w:r>
      <w:r w:rsidR="0038538D">
        <w:rPr>
          <w:sz w:val="22"/>
          <w:szCs w:val="22"/>
        </w:rPr>
        <w:t xml:space="preserve"> и </w:t>
      </w:r>
      <w:r w:rsidRPr="00697EDF">
        <w:rPr>
          <w:sz w:val="22"/>
          <w:szCs w:val="22"/>
        </w:rPr>
        <w:t>«Обучающийся», с другой стороны, вместе именуемые «Стороны», руководствуясь ФЗ «Об образовании в Российской Федерации», заключили настоящий договор о нижеследующем:</w:t>
      </w:r>
    </w:p>
    <w:p w14:paraId="7B08D81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0" w:name="sub_100"/>
      <w:bookmarkStart w:id="1" w:name="sub_800"/>
      <w:bookmarkEnd w:id="0"/>
      <w:bookmarkEnd w:id="1"/>
      <w:r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1D56EDB5" w14:textId="77777777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 xml:space="preserve">1.1. Исполнитель  обязуется  предоставить  образовательную  услугу,  а Заказчик   обязуется оплатить обучение по основной профессиональной образовательной программе по специальности </w:t>
      </w:r>
    </w:p>
    <w:p w14:paraId="2AE9FC44" w14:textId="527010EC" w:rsidR="00C77EEE" w:rsidRPr="007D249D" w:rsidRDefault="00C77EEE" w:rsidP="00C77EEE">
      <w:pPr>
        <w:pStyle w:val="affff7"/>
        <w:tabs>
          <w:tab w:val="center" w:pos="5099"/>
          <w:tab w:val="right" w:pos="10199"/>
        </w:tabs>
        <w:ind w:firstLine="0"/>
        <w:jc w:val="left"/>
        <w:rPr>
          <w:b/>
          <w:sz w:val="22"/>
          <w:szCs w:val="22"/>
        </w:rPr>
      </w:pPr>
      <w:r>
        <w:rPr>
          <w:sz w:val="22"/>
          <w:szCs w:val="22"/>
          <w:u w:val="single"/>
        </w:rPr>
        <w:tab/>
      </w:r>
      <w:r w:rsidR="004847AC">
        <w:rPr>
          <w:b/>
          <w:sz w:val="22"/>
          <w:szCs w:val="22"/>
          <w:u w:val="single"/>
        </w:rPr>
        <w:t>34</w:t>
      </w:r>
      <w:r w:rsidR="00AB5FF6">
        <w:rPr>
          <w:b/>
          <w:sz w:val="22"/>
          <w:szCs w:val="22"/>
          <w:u w:val="single"/>
        </w:rPr>
        <w:t xml:space="preserve">.02.01  </w:t>
      </w:r>
      <w:r w:rsidR="004847AC">
        <w:rPr>
          <w:b/>
          <w:sz w:val="22"/>
          <w:szCs w:val="22"/>
          <w:u w:val="single"/>
        </w:rPr>
        <w:t>Сестринское дело (база 11</w:t>
      </w:r>
      <w:r w:rsidR="007D249D" w:rsidRPr="007D249D">
        <w:rPr>
          <w:b/>
          <w:sz w:val="22"/>
          <w:szCs w:val="22"/>
          <w:u w:val="single"/>
        </w:rPr>
        <w:t xml:space="preserve"> классов)</w:t>
      </w:r>
      <w:r w:rsidRPr="007D249D">
        <w:rPr>
          <w:b/>
          <w:sz w:val="22"/>
          <w:szCs w:val="22"/>
          <w:u w:val="single"/>
        </w:rPr>
        <w:tab/>
      </w:r>
    </w:p>
    <w:p w14:paraId="6D7F896D" w14:textId="77777777" w:rsidR="00C77EEE" w:rsidRDefault="00C77EEE" w:rsidP="00C77EEE">
      <w:pPr>
        <w:pStyle w:val="affff7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(специальность)</w:t>
      </w:r>
    </w:p>
    <w:p w14:paraId="50C81ACD" w14:textId="2663840F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среднего профессионального образования квалификация </w:t>
      </w:r>
      <w:r w:rsidR="007D249D">
        <w:rPr>
          <w:sz w:val="22"/>
          <w:szCs w:val="22"/>
        </w:rPr>
        <w:t>__медицинская сестра/медицинский брат</w:t>
      </w:r>
      <w:r w:rsidR="007D249D">
        <w:rPr>
          <w:sz w:val="22"/>
          <w:szCs w:val="22"/>
          <w:u w:val="single"/>
        </w:rPr>
        <w:tab/>
        <w:t>___</w:t>
      </w:r>
    </w:p>
    <w:p w14:paraId="27B8FC39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дневной формы обучения сверх численности, финансируемой за счет субсидий Областного бюджета на отделении. </w:t>
      </w:r>
    </w:p>
    <w:p w14:paraId="7EB0D0B3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</w:p>
    <w:p w14:paraId="6043537E" w14:textId="2623E6D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Обучение осуществляется в Образовательной организации в </w:t>
      </w:r>
      <w:r w:rsidR="004847AC">
        <w:rPr>
          <w:rFonts w:ascii="Times New Roman" w:hAnsi="Times New Roman" w:cs="Times New Roman"/>
          <w:sz w:val="22"/>
          <w:szCs w:val="22"/>
          <w:u w:val="single"/>
        </w:rPr>
        <w:t xml:space="preserve">          </w:t>
      </w:r>
      <w:r w:rsidR="004847AC">
        <w:rPr>
          <w:rFonts w:ascii="Times New Roman" w:hAnsi="Times New Roman" w:cs="Times New Roman"/>
          <w:b/>
          <w:sz w:val="22"/>
          <w:szCs w:val="22"/>
          <w:u w:val="single"/>
        </w:rPr>
        <w:t xml:space="preserve">очно-заочной 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</w:t>
      </w:r>
      <w:r>
        <w:rPr>
          <w:rFonts w:ascii="Times New Roman" w:hAnsi="Times New Roman" w:cs="Times New Roman"/>
          <w:sz w:val="22"/>
          <w:szCs w:val="22"/>
        </w:rPr>
        <w:t xml:space="preserve"> форме.</w:t>
      </w:r>
    </w:p>
    <w:p w14:paraId="11E6FB58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(форма обучения)</w:t>
      </w:r>
    </w:p>
    <w:p w14:paraId="65450807" w14:textId="64B72023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Срок освоения образовательной программы (продолжительность обучения) в соответствии с учебным планом составляет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="004847AC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(     </w:t>
      </w:r>
      <w:r w:rsidR="004847AC">
        <w:rPr>
          <w:rFonts w:ascii="Times New Roman" w:hAnsi="Times New Roman" w:cs="Times New Roman"/>
          <w:b/>
          <w:sz w:val="22"/>
          <w:szCs w:val="22"/>
          <w:u w:val="single"/>
        </w:rPr>
        <w:t>два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) </w:t>
      </w:r>
      <w:r w:rsidRPr="007D249D">
        <w:rPr>
          <w:rFonts w:ascii="Times New Roman" w:hAnsi="Times New Roman" w:cs="Times New Roman"/>
          <w:b/>
          <w:sz w:val="22"/>
          <w:szCs w:val="22"/>
        </w:rPr>
        <w:t>года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</w:t>
      </w:r>
      <w:r w:rsidR="004847AC">
        <w:rPr>
          <w:rFonts w:ascii="Times New Roman" w:hAnsi="Times New Roman" w:cs="Times New Roman"/>
          <w:b/>
          <w:sz w:val="22"/>
          <w:szCs w:val="22"/>
          <w:u w:val="single"/>
        </w:rPr>
        <w:t>4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</w:t>
      </w:r>
      <w:r w:rsidR="004847AC">
        <w:rPr>
          <w:rFonts w:ascii="Times New Roman" w:hAnsi="Times New Roman" w:cs="Times New Roman"/>
          <w:b/>
          <w:sz w:val="22"/>
          <w:szCs w:val="22"/>
        </w:rPr>
        <w:t xml:space="preserve"> месяца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451E310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1.4. В случае успешного прохождения государственной итоговой аттестации Обучающемуся выдается диплом государственного образца, подтверждающий получение профессионального образования соответствующего уровня и квалификации по </w:t>
      </w:r>
      <w:r>
        <w:rPr>
          <w:rStyle w:val="a3"/>
          <w:rFonts w:ascii="Times New Roman" w:hAnsi="Times New Roman"/>
          <w:bCs/>
          <w:sz w:val="22"/>
          <w:szCs w:val="22"/>
        </w:rPr>
        <w:t>специальности.</w:t>
      </w:r>
    </w:p>
    <w:p w14:paraId="7480B394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В случае непрохождения государственной итоговой аттестации или получения на итоговой аттестации неудовлетворительных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обучения.</w:t>
      </w:r>
    </w:p>
    <w:p w14:paraId="08761BA5" w14:textId="77777777" w:rsidR="00C77EEE" w:rsidRDefault="00C77EEE" w:rsidP="00C77EEE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bookmarkStart w:id="2" w:name="sub_200"/>
      <w:bookmarkEnd w:id="2"/>
      <w:r>
        <w:rPr>
          <w:rFonts w:ascii="Times New Roman" w:hAnsi="Times New Roman" w:cs="Times New Roman"/>
          <w:color w:val="000000"/>
          <w:sz w:val="22"/>
          <w:szCs w:val="22"/>
        </w:rPr>
        <w:t>2. Права и обязанности сторон</w:t>
      </w:r>
    </w:p>
    <w:p w14:paraId="360F4B8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в сфере образовательной деятельности:</w:t>
      </w:r>
    </w:p>
    <w:p w14:paraId="03D24C6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самостоятельно определяет содержание образования, выбирает учебно-методическое обеспечение, образовательные технологии по реализуемым им образовательным программам;</w:t>
      </w:r>
    </w:p>
    <w:p w14:paraId="35CA89C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принимает правила внутреннего распорядка обучающихся;</w:t>
      </w:r>
    </w:p>
    <w:p w14:paraId="36154A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утверждает образовательные программы;</w:t>
      </w:r>
    </w:p>
    <w:p w14:paraId="69DD9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осуществляет текущий контроль успеваемости и промежуточной аттестации обучающихся, устанавливает их формы, периодичность и порядок проведения;</w:t>
      </w:r>
    </w:p>
    <w:p w14:paraId="7640432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совершенствует методы обучения, образовательные технологии;</w:t>
      </w:r>
    </w:p>
    <w:p w14:paraId="1A5D7DE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проводит самообследование, обеспечивает функционирование внутренней системы оценки качества образования;</w:t>
      </w:r>
    </w:p>
    <w:p w14:paraId="0FB399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необходимые условия для охраны и укрепления здоровья, организации питания обучающихся и работников образовательной организации;</w:t>
      </w:r>
    </w:p>
    <w:p w14:paraId="781D3E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условия для занятия обучающимися физической культурой и спортом;</w:t>
      </w:r>
    </w:p>
    <w:p w14:paraId="14FD1ED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приобретает или изготавливает бланки документов об образовании и (или) о квалификации;</w:t>
      </w:r>
    </w:p>
    <w:p w14:paraId="4D952F3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содействует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14:paraId="6F4231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организует научно-методическую работу, в том числе проведение научных и методических </w:t>
      </w:r>
      <w:r>
        <w:rPr>
          <w:rFonts w:ascii="Times New Roman" w:hAnsi="Times New Roman" w:cs="Times New Roman"/>
          <w:sz w:val="22"/>
          <w:szCs w:val="22"/>
        </w:rPr>
        <w:lastRenderedPageBreak/>
        <w:t>конференций, семинаров;</w:t>
      </w:r>
    </w:p>
    <w:p w14:paraId="5964273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обязан:</w:t>
      </w:r>
    </w:p>
    <w:p w14:paraId="724059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Обеспечить Обучающемуся оказание платных образовательных услуг в полном объеме в соответствии с </w:t>
      </w:r>
      <w:r>
        <w:rPr>
          <w:rStyle w:val="a3"/>
          <w:rFonts w:ascii="Times New Roman" w:hAnsi="Times New Roman"/>
          <w:bCs/>
          <w:sz w:val="22"/>
          <w:szCs w:val="22"/>
        </w:rPr>
        <w:t>образовательной программой</w:t>
      </w:r>
      <w:r>
        <w:rPr>
          <w:rFonts w:ascii="Times New Roman" w:hAnsi="Times New Roman" w:cs="Times New Roman"/>
          <w:sz w:val="22"/>
          <w:szCs w:val="22"/>
        </w:rPr>
        <w:t xml:space="preserve"> и условиями настоящего договора.</w:t>
      </w:r>
    </w:p>
    <w:p w14:paraId="29A4D77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Осуществлять свою деятельность в соответствии с </w:t>
      </w:r>
      <w:hyperlink r:id="rId6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 об образовании</w:t>
      </w:r>
      <w:r>
        <w:rPr>
          <w:rFonts w:ascii="Times New Roman" w:hAnsi="Times New Roman" w:cs="Times New Roman"/>
          <w:sz w:val="22"/>
          <w:szCs w:val="22"/>
        </w:rPr>
        <w:t>, в том числе:</w:t>
      </w:r>
    </w:p>
    <w:p w14:paraId="33EA83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46B1E0D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создавать безопасные условия обучения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14:paraId="310A5EA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14:paraId="75DE3D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Зачислить     Заказчика,   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 ________</w:t>
      </w:r>
      <w:r>
        <w:rPr>
          <w:rFonts w:ascii="Times New Roman" w:hAnsi="Times New Roman" w:cs="Times New Roman"/>
          <w:i/>
          <w:sz w:val="22"/>
          <w:szCs w:val="22"/>
          <w:u w:val="single"/>
        </w:rPr>
        <w:t>студент</w:t>
      </w:r>
      <w:r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69F2FB9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(категория Обучающегося)</w:t>
      </w:r>
    </w:p>
    <w:p w14:paraId="29AA7C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Российской Федерации «О защите прав потребителей» и </w:t>
      </w:r>
      <w:hyperlink r:id="rId8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«Об образовании в </w:t>
      </w:r>
      <w:r>
        <w:rPr>
          <w:rFonts w:ascii="Times New Roman" w:hAnsi="Times New Roman" w:cs="Times New Roman"/>
          <w:sz w:val="22"/>
          <w:szCs w:val="22"/>
        </w:rPr>
        <w:t>Российской Федерации».</w:t>
      </w:r>
    </w:p>
    <w:p w14:paraId="0C74B17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имеет право на:</w:t>
      </w:r>
    </w:p>
    <w:p w14:paraId="73C85DA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обучение по индивидуальному учебному плану, в пределах осваиваемой образовательной программы в порядке, установленном локальными нормативными актами;</w:t>
      </w:r>
    </w:p>
    <w:p w14:paraId="68BE619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14:paraId="6AB354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деятельность;</w:t>
      </w:r>
    </w:p>
    <w:p w14:paraId="7CAFEB4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зачет Исполнителем в установленном им порядке результатов освоения Обучающимся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14:paraId="03E2DD5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3152098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свободу совести, информации, свободное выражение собственных взглядов и убеждений;</w:t>
      </w:r>
    </w:p>
    <w:p w14:paraId="33445F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каникулы в соответствии календарным учебным графиком;</w:t>
      </w:r>
    </w:p>
    <w:p w14:paraId="610ADB5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переход с платного обучения на бесплатное обучение в случаях и в порядке, которые предусмотрены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788D2B5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5AC46BD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14:paraId="3C69083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управлении образовательной организацией в порядке, установленном ее Уставом;</w:t>
      </w:r>
    </w:p>
    <w:p w14:paraId="246D174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14:paraId="0822A47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обжалование актов образовательной организации в установленном законодательством Российской Федерации порядке;</w:t>
      </w:r>
    </w:p>
    <w:p w14:paraId="340CEA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14:paraId="6E8E5A2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14:paraId="6625F9A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</w:t>
      </w:r>
      <w:r>
        <w:rPr>
          <w:rFonts w:ascii="Times New Roman" w:hAnsi="Times New Roman" w:cs="Times New Roman"/>
          <w:sz w:val="22"/>
          <w:szCs w:val="22"/>
        </w:rPr>
        <w:lastRenderedPageBreak/>
        <w:t>спортивных соревнованиях, и других массовых мероприятиях;</w:t>
      </w:r>
    </w:p>
    <w:p w14:paraId="59E6D0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образовательной организации;</w:t>
      </w:r>
    </w:p>
    <w:p w14:paraId="06CB941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14:paraId="4AFD64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опубликование своих работ в изданиях образовательной организации на бесплатной основе;</w:t>
      </w:r>
    </w:p>
    <w:p w14:paraId="7607CE3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247EEF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14:paraId="34A460F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14:paraId="2128CE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иные академические права в соответствии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с </w:t>
      </w:r>
      <w:hyperlink r:id="rId9" w:history="1">
        <w:r w:rsidRPr="00C77EEE">
          <w:rPr>
            <w:rStyle w:val="-"/>
            <w:rFonts w:ascii="Times New Roman" w:hAnsi="Times New Roman" w:cs="Times New Roman"/>
            <w:color w:val="auto"/>
            <w:sz w:val="22"/>
            <w:szCs w:val="22"/>
            <w:u w:val="none"/>
            <w:lang w:eastAsia="en-US"/>
          </w:rPr>
          <w:t>частью 1 статьи 34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Федерального </w:t>
      </w:r>
      <w:r>
        <w:rPr>
          <w:rFonts w:ascii="Times New Roman" w:hAnsi="Times New Roman" w:cs="Times New Roman"/>
          <w:sz w:val="22"/>
          <w:szCs w:val="22"/>
          <w:lang w:eastAsia="en-US"/>
        </w:rPr>
        <w:t>закона от 29 декабря 2012 г. № 273-ФЗ «Об образовании в Российской Федерации»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5955DD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обязан:</w:t>
      </w:r>
    </w:p>
    <w:p w14:paraId="3E3DBB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1455E4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выполнять требования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14:paraId="3D3F27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3ACD0C8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</w:t>
      </w:r>
    </w:p>
    <w:p w14:paraId="67678F2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бережно относиться к имуществу образовательной организации;</w:t>
      </w:r>
    </w:p>
    <w:p w14:paraId="0AECD19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не разглашать сведения, составляющие личную и врачебную тайну пациентов в соответствии с законодательством РФ, которые стали известны при практическом обучении в лечебных учреждениях, исполнении иных обязанностей, связанных с обучением. Обучающийся самостоятельно несет ответственность за нарушение законодательства РФ о неприкосновенности частной жизни, врачебной тайне;</w:t>
      </w:r>
    </w:p>
    <w:p w14:paraId="3A32888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b/>
          <w:i/>
          <w:sz w:val="22"/>
          <w:szCs w:val="22"/>
        </w:rPr>
        <w:t>Обучающийся – иностранный гражданин</w:t>
      </w:r>
      <w:r>
        <w:rPr>
          <w:rFonts w:ascii="Times New Roman" w:hAnsi="Times New Roman" w:cs="Times New Roman"/>
          <w:sz w:val="22"/>
          <w:szCs w:val="22"/>
        </w:rPr>
        <w:t xml:space="preserve"> обязан  выполнять и соблюдать правила миграционного учета, в соответствии с действующим Законодательством РФ о миграционном учете, локальным актом Исполнителя.</w:t>
      </w:r>
    </w:p>
    <w:p w14:paraId="3FAD16C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</w:t>
      </w:r>
      <w:r>
        <w:rPr>
          <w:rFonts w:ascii="Times New Roman" w:hAnsi="Times New Roman" w:cs="Times New Roman"/>
          <w:b/>
          <w:bCs/>
          <w:sz w:val="22"/>
          <w:szCs w:val="22"/>
        </w:rPr>
        <w:t>Заказчик и (или) Обучающийся обязан(-ы):</w:t>
      </w:r>
    </w:p>
    <w:p w14:paraId="6E4FF22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своевременно вносить плату за предоставляемые услуги, указанные в разделе 1 настоящего Договора, в размере и порядке, определенными настоящим Договором.</w:t>
      </w:r>
    </w:p>
    <w:p w14:paraId="0C090F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 поступлении Обучающегося в образовательную организацию и в процессе его обучения своевременно предоставлять все необходимые документы и достоверные сведения. В случае изменения своих персональных данных Обучающийся обязан уведомить в течение 5 рабочих дней Исполнителя, способом, позволяющим документально подтвердить такое уведомление об изменении своих реквизитов, а именно паспортных данных, адреса фактического проживания и адреса регистрации по месту жительства, номера мобильного телефона и др. Риски несоответствия указанных реквизитов фактическим данным, в том числе риск неполучения почтовой корреспонденции, корреспонденции, направляемой по каналам электронной и сотовой связи, несет Обучающийся</w:t>
      </w:r>
    </w:p>
    <w:p w14:paraId="52ADBC92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3" w:name="sub_300"/>
      <w:bookmarkEnd w:id="3"/>
      <w:r>
        <w:rPr>
          <w:rFonts w:ascii="Times New Roman" w:hAnsi="Times New Roman" w:cs="Times New Roman"/>
          <w:sz w:val="22"/>
          <w:szCs w:val="22"/>
        </w:rPr>
        <w:t>3. Оплата услуг</w:t>
      </w:r>
    </w:p>
    <w:p w14:paraId="6E2810FE" w14:textId="3731BCE0" w:rsidR="00C77EEE" w:rsidRDefault="00C77EEE" w:rsidP="00C77EEE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3.1. Полная стоимость образовательных услуг за весь период обучения (с _</w:t>
      </w:r>
      <w:r w:rsidR="004B13A5">
        <w:rPr>
          <w:rFonts w:ascii="Times New Roman" w:hAnsi="Times New Roman" w:cs="Times New Roman"/>
          <w:sz w:val="22"/>
          <w:szCs w:val="22"/>
        </w:rPr>
        <w:t>202</w:t>
      </w:r>
      <w:r w:rsidR="0013742A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по _</w:t>
      </w:r>
      <w:r w:rsidR="004847AC">
        <w:rPr>
          <w:rFonts w:ascii="Times New Roman" w:hAnsi="Times New Roman" w:cs="Times New Roman"/>
          <w:sz w:val="22"/>
          <w:szCs w:val="22"/>
        </w:rPr>
        <w:t>202</w:t>
      </w:r>
      <w:r w:rsidR="0013742A">
        <w:rPr>
          <w:rFonts w:ascii="Times New Roman" w:hAnsi="Times New Roman" w:cs="Times New Roman"/>
          <w:sz w:val="22"/>
          <w:szCs w:val="22"/>
        </w:rPr>
        <w:t>8 у</w:t>
      </w:r>
      <w:r>
        <w:rPr>
          <w:rFonts w:ascii="Times New Roman" w:hAnsi="Times New Roman" w:cs="Times New Roman"/>
          <w:sz w:val="22"/>
          <w:szCs w:val="22"/>
        </w:rPr>
        <w:t>чебный год) Обучающегося составляет: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  <w:r w:rsidR="00D30079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="008D1572">
        <w:rPr>
          <w:rFonts w:ascii="Times New Roman" w:hAnsi="Times New Roman" w:cs="Times New Roman"/>
          <w:b/>
          <w:sz w:val="22"/>
          <w:szCs w:val="22"/>
          <w:u w:val="single"/>
        </w:rPr>
        <w:t>44</w:t>
      </w:r>
      <w:r w:rsidR="00D3007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8D1572">
        <w:rPr>
          <w:rFonts w:ascii="Times New Roman" w:hAnsi="Times New Roman" w:cs="Times New Roman"/>
          <w:b/>
          <w:sz w:val="22"/>
          <w:szCs w:val="22"/>
          <w:u w:val="single"/>
        </w:rPr>
        <w:t>8</w:t>
      </w:r>
      <w:r w:rsidR="0013742A">
        <w:rPr>
          <w:rFonts w:ascii="Times New Roman" w:hAnsi="Times New Roman" w:cs="Times New Roman"/>
          <w:b/>
          <w:sz w:val="22"/>
          <w:szCs w:val="22"/>
          <w:u w:val="single"/>
        </w:rPr>
        <w:t>00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(</w:t>
      </w:r>
      <w:r w:rsidR="00D30079">
        <w:rPr>
          <w:rFonts w:ascii="Times New Roman" w:hAnsi="Times New Roman" w:cs="Times New Roman"/>
          <w:b/>
          <w:sz w:val="22"/>
          <w:szCs w:val="22"/>
          <w:u w:val="single"/>
        </w:rPr>
        <w:t xml:space="preserve">двести </w:t>
      </w:r>
      <w:r w:rsidR="008D1572">
        <w:rPr>
          <w:rFonts w:ascii="Times New Roman" w:hAnsi="Times New Roman" w:cs="Times New Roman"/>
          <w:b/>
          <w:sz w:val="22"/>
          <w:szCs w:val="22"/>
          <w:u w:val="single"/>
        </w:rPr>
        <w:t xml:space="preserve">сорок четыре </w:t>
      </w:r>
      <w:r w:rsidR="0013742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8D1572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AB5FF6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</w:t>
      </w:r>
      <w:r w:rsidR="008D1572">
        <w:rPr>
          <w:rFonts w:ascii="Times New Roman" w:hAnsi="Times New Roman" w:cs="Times New Roman"/>
          <w:b/>
          <w:sz w:val="22"/>
          <w:szCs w:val="22"/>
          <w:u w:val="single"/>
        </w:rPr>
        <w:t>и восемьсот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D3007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>рублей) 00 коп.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</w:t>
      </w:r>
    </w:p>
    <w:p w14:paraId="1D79991C" w14:textId="77777777" w:rsidR="00E82DDC" w:rsidRDefault="00E82DDC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том числе: </w:t>
      </w:r>
    </w:p>
    <w:p w14:paraId="4B7122B5" w14:textId="08A635FB" w:rsidR="00E82DDC" w:rsidRDefault="00E82DDC" w:rsidP="00C77EEE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</w:t>
      </w:r>
      <w:r w:rsidR="0038538D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– 202</w:t>
      </w:r>
      <w:r w:rsidR="0038538D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 уч. год (с 01.09.202</w:t>
      </w:r>
      <w:r w:rsidR="0038538D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– 30.06.202</w:t>
      </w:r>
      <w:r w:rsidR="0038538D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) - </w:t>
      </w:r>
      <w:r w:rsidR="0038538D">
        <w:rPr>
          <w:rFonts w:ascii="Times New Roman" w:hAnsi="Times New Roman" w:cs="Times New Roman"/>
          <w:b/>
          <w:sz w:val="22"/>
          <w:szCs w:val="22"/>
        </w:rPr>
        <w:t>102</w:t>
      </w:r>
      <w:r w:rsidRPr="00E82DDC">
        <w:rPr>
          <w:rFonts w:ascii="Times New Roman" w:hAnsi="Times New Roman" w:cs="Times New Roman"/>
          <w:b/>
          <w:sz w:val="22"/>
          <w:szCs w:val="22"/>
        </w:rPr>
        <w:t> 000 (</w:t>
      </w:r>
      <w:r w:rsidR="0013742A">
        <w:rPr>
          <w:rFonts w:ascii="Times New Roman" w:hAnsi="Times New Roman" w:cs="Times New Roman"/>
          <w:b/>
          <w:sz w:val="22"/>
          <w:szCs w:val="22"/>
        </w:rPr>
        <w:t xml:space="preserve">сто две 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тысяч</w:t>
      </w:r>
      <w:r w:rsidR="0013742A">
        <w:rPr>
          <w:rFonts w:ascii="Times New Roman" w:hAnsi="Times New Roman" w:cs="Times New Roman"/>
          <w:b/>
          <w:sz w:val="22"/>
          <w:szCs w:val="22"/>
        </w:rPr>
        <w:t>и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рублей) 00 коп.</w:t>
      </w:r>
    </w:p>
    <w:p w14:paraId="3D20BA99" w14:textId="7FB15283" w:rsidR="00E82DDC" w:rsidRDefault="00E82DDC" w:rsidP="00E82DDC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82DDC">
        <w:rPr>
          <w:rFonts w:ascii="Times New Roman" w:hAnsi="Times New Roman" w:cs="Times New Roman"/>
          <w:sz w:val="22"/>
          <w:szCs w:val="22"/>
        </w:rPr>
        <w:t>202</w:t>
      </w:r>
      <w:r w:rsidR="0038538D">
        <w:rPr>
          <w:rFonts w:ascii="Times New Roman" w:hAnsi="Times New Roman" w:cs="Times New Roman"/>
          <w:sz w:val="22"/>
          <w:szCs w:val="22"/>
        </w:rPr>
        <w:t>7</w:t>
      </w:r>
      <w:r w:rsidRPr="00E82DDC">
        <w:rPr>
          <w:rFonts w:ascii="Times New Roman" w:hAnsi="Times New Roman" w:cs="Times New Roman"/>
          <w:sz w:val="22"/>
          <w:szCs w:val="22"/>
        </w:rPr>
        <w:t xml:space="preserve"> – 202</w:t>
      </w:r>
      <w:r w:rsidR="0038538D">
        <w:rPr>
          <w:rFonts w:ascii="Times New Roman" w:hAnsi="Times New Roman" w:cs="Times New Roman"/>
          <w:sz w:val="22"/>
          <w:szCs w:val="22"/>
        </w:rPr>
        <w:t>8</w:t>
      </w:r>
      <w:r w:rsidRPr="00E82DDC">
        <w:rPr>
          <w:rFonts w:ascii="Times New Roman" w:hAnsi="Times New Roman" w:cs="Times New Roman"/>
          <w:sz w:val="22"/>
          <w:szCs w:val="22"/>
        </w:rPr>
        <w:t xml:space="preserve"> уч</w:t>
      </w:r>
      <w:r>
        <w:rPr>
          <w:rFonts w:ascii="Times New Roman" w:hAnsi="Times New Roman" w:cs="Times New Roman"/>
          <w:sz w:val="22"/>
          <w:szCs w:val="22"/>
        </w:rPr>
        <w:t>. год (с 01.09.202</w:t>
      </w:r>
      <w:r w:rsidR="0013742A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 – 30.06.202</w:t>
      </w:r>
      <w:r w:rsidR="0013742A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) - </w:t>
      </w:r>
      <w:r w:rsidR="0038538D">
        <w:rPr>
          <w:rFonts w:ascii="Times New Roman" w:hAnsi="Times New Roman" w:cs="Times New Roman"/>
          <w:b/>
          <w:sz w:val="22"/>
          <w:szCs w:val="22"/>
        </w:rPr>
        <w:t>102</w:t>
      </w:r>
      <w:r w:rsidRPr="00E82DDC">
        <w:rPr>
          <w:rFonts w:ascii="Times New Roman" w:hAnsi="Times New Roman" w:cs="Times New Roman"/>
          <w:b/>
          <w:sz w:val="22"/>
          <w:szCs w:val="22"/>
        </w:rPr>
        <w:t> 000 (</w:t>
      </w:r>
      <w:r w:rsidR="0013742A">
        <w:rPr>
          <w:rFonts w:ascii="Times New Roman" w:hAnsi="Times New Roman" w:cs="Times New Roman"/>
          <w:b/>
          <w:sz w:val="22"/>
          <w:szCs w:val="22"/>
        </w:rPr>
        <w:t xml:space="preserve">сто две </w:t>
      </w:r>
      <w:r w:rsidRPr="00E82DDC">
        <w:rPr>
          <w:rFonts w:ascii="Times New Roman" w:hAnsi="Times New Roman" w:cs="Times New Roman"/>
          <w:b/>
          <w:sz w:val="22"/>
          <w:szCs w:val="22"/>
        </w:rPr>
        <w:t>тысяч</w:t>
      </w:r>
      <w:r w:rsidR="0013742A">
        <w:rPr>
          <w:rFonts w:ascii="Times New Roman" w:hAnsi="Times New Roman" w:cs="Times New Roman"/>
          <w:b/>
          <w:sz w:val="22"/>
          <w:szCs w:val="22"/>
        </w:rPr>
        <w:t>и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рублей) 00 коп.</w:t>
      </w:r>
    </w:p>
    <w:p w14:paraId="35B14CFC" w14:textId="20B302E5" w:rsidR="00E82DDC" w:rsidRPr="00E82DDC" w:rsidRDefault="00E82DDC" w:rsidP="00E82DDC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</w:t>
      </w:r>
      <w:r w:rsidR="0013742A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 – 202</w:t>
      </w:r>
      <w:r w:rsidR="0013742A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 уч. год (с 01.09.202</w:t>
      </w:r>
      <w:r w:rsidR="0013742A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 – 31.12.202</w:t>
      </w:r>
      <w:r w:rsidR="0013742A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) – </w:t>
      </w:r>
      <w:r w:rsidR="00516EA7">
        <w:rPr>
          <w:rFonts w:ascii="Times New Roman" w:hAnsi="Times New Roman" w:cs="Times New Roman"/>
          <w:b/>
          <w:sz w:val="22"/>
          <w:szCs w:val="22"/>
        </w:rPr>
        <w:t>40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16EA7">
        <w:rPr>
          <w:rFonts w:ascii="Times New Roman" w:hAnsi="Times New Roman" w:cs="Times New Roman"/>
          <w:b/>
          <w:sz w:val="22"/>
          <w:szCs w:val="22"/>
        </w:rPr>
        <w:t>8</w:t>
      </w:r>
      <w:r>
        <w:rPr>
          <w:rFonts w:ascii="Times New Roman" w:hAnsi="Times New Roman" w:cs="Times New Roman"/>
          <w:b/>
          <w:sz w:val="22"/>
          <w:szCs w:val="22"/>
        </w:rPr>
        <w:t>00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516EA7">
        <w:rPr>
          <w:rFonts w:ascii="Times New Roman" w:hAnsi="Times New Roman" w:cs="Times New Roman"/>
          <w:b/>
          <w:sz w:val="22"/>
          <w:szCs w:val="22"/>
        </w:rPr>
        <w:t xml:space="preserve"> сорок </w:t>
      </w:r>
      <w:r w:rsidR="0013742A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E82DDC">
        <w:rPr>
          <w:rFonts w:ascii="Times New Roman" w:hAnsi="Times New Roman" w:cs="Times New Roman"/>
          <w:b/>
          <w:sz w:val="22"/>
          <w:szCs w:val="22"/>
        </w:rPr>
        <w:t>тысяч</w:t>
      </w:r>
      <w:r w:rsidR="00516EA7">
        <w:rPr>
          <w:rFonts w:ascii="Times New Roman" w:hAnsi="Times New Roman" w:cs="Times New Roman"/>
          <w:b/>
          <w:sz w:val="22"/>
          <w:szCs w:val="22"/>
        </w:rPr>
        <w:t xml:space="preserve"> восемьсот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рублей) 00 коп.</w:t>
      </w:r>
    </w:p>
    <w:p w14:paraId="2FCE11EC" w14:textId="0D368FA9" w:rsidR="00420CD3" w:rsidRDefault="00420CD3" w:rsidP="00420CD3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20CD3">
        <w:rPr>
          <w:rFonts w:ascii="Times New Roman" w:hAnsi="Times New Roman" w:cs="Times New Roman"/>
          <w:sz w:val="22"/>
          <w:szCs w:val="22"/>
        </w:rPr>
        <w:t>3.2. Стоимость образовательных услуг со второго года обучения ежегодно увеличивается только на уровень инфляции, предусмотренный основными характеристиками федерального бюджета на очередной финансовый год и плановый период и закрепляется в дополнительном соглашении к настоящему договору.</w:t>
      </w:r>
    </w:p>
    <w:p w14:paraId="3C9F27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Об увеличении стоимости образовательных услуг, производимой в соответствии с настоящим пунктом, Исполнитель информирует Обучающегося путем размещения информации на официальном сайте в сети «Интернет».</w:t>
      </w:r>
    </w:p>
    <w:p w14:paraId="40C9B097" w14:textId="77777777" w:rsidR="00C77EEE" w:rsidRDefault="00C77EEE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3.4. Плата за обучение вносится до начала каждого периода обучения (семестр, учебный год).</w:t>
      </w:r>
    </w:p>
    <w:p w14:paraId="14886022" w14:textId="77777777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>3.5. В случае внесения платы по частям устанавливается порядок оплаты в три этапа по 1/3 от стоимости обучения за текущий учебный год:</w:t>
      </w:r>
    </w:p>
    <w:p w14:paraId="4EDCB292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абитуриентов до даты зачисления;</w:t>
      </w:r>
    </w:p>
    <w:p w14:paraId="03BB6A0D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2,3,4 года обучения - до 01 сентября;</w:t>
      </w:r>
    </w:p>
    <w:p w14:paraId="47E0347D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1,2,3,4 года обучения - до 15 января;</w:t>
      </w:r>
    </w:p>
    <w:p w14:paraId="64AA99FC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Обучающийся, не предоставивший документы об оплате, к занятиям не допускается.</w:t>
      </w:r>
    </w:p>
    <w:p w14:paraId="7FE23DEC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3.6. Оплата образовательных услуг осуществляется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путем перечисления денежных средств на расчетный счет Исполнителя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256E7DB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3.7. Оплата услуг удостоверяется Исполнителем путем предоставления Заказчику соответствующего финансового документа.</w:t>
      </w:r>
    </w:p>
    <w:p w14:paraId="1AD9E6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3.8. В соответствии с Постановлением Правительства Тюменской области от 28.12.2022 № 1012-п «Об установлении меры социальной поддержки в форме компенсации части стоимости обучения детей из многодетных семей, обучающихся по образовательным программам среднего профессионального образования» (далее – Постановление № 1012-п), обучающемуся, предоставившему документы в соответствии с пунктом 4 Постановления № 1012-п, предоставляется меры социальной поддержки в виде компенсации, путем уменьшения стоимости обучения на 50 процентов.</w:t>
      </w:r>
    </w:p>
    <w:p w14:paraId="3476CEC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 случае изменения стоимости платных образовательных услуг, в соответствии с п. 3.2. настоящего Договора, заключается Дополнительное соглашение к Договору.</w:t>
      </w:r>
    </w:p>
    <w:p w14:paraId="4CE6D55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Отсутствие оплаты услуги по обучению в установленный условиями настоящего договора срок является основанием для отказа Обучающемуся в официальном допуске его к занятиям или на экзаменационную сессию.</w:t>
      </w:r>
    </w:p>
    <w:p w14:paraId="4E938E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3.11. В случае расторжения настоящего договора и отчисления (в связи с досрочным прекращением образовательных отношений) Обучающегося, средства за оплаченный период обучения возвращаются Заказчику с удержанием суммы стоимости платных образовательных услуг, соответствующей периоду обучения до первого числа месяца, следующего за месяцем отчисления.</w:t>
      </w:r>
    </w:p>
    <w:p w14:paraId="0DC4FBB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3.12. Непосещение обучающимся занятий не является основанием для изменения стоимости платных образовательных услуг, предусмотренных разделом 1 настоящего Договора.</w:t>
      </w:r>
    </w:p>
    <w:p w14:paraId="58F8E2A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5F1D398D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4" w:name="sub_400"/>
      <w:bookmarkEnd w:id="4"/>
      <w:r>
        <w:rPr>
          <w:rFonts w:ascii="Times New Roman" w:hAnsi="Times New Roman" w:cs="Times New Roman"/>
          <w:color w:val="000000"/>
          <w:sz w:val="22"/>
          <w:szCs w:val="22"/>
        </w:rPr>
        <w:t>4. Ответственность участников образовательных отношений</w:t>
      </w:r>
    </w:p>
    <w:p w14:paraId="7F35B83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3а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</w:t>
      </w:r>
      <w:hyperlink r:id="rId10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оссийской Федерации.</w:t>
      </w:r>
    </w:p>
    <w:p w14:paraId="4AE9796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Исполнитель несет ответственность за ненадлежащее исполнение обязательств по настоящему договору, за реализацию не в полном объеме образовательной программы в соответствии с учебным планом, качество образования, жизнь и здоровье Обучающегося в порядке, установленном законодательством Российской Федерации.</w:t>
      </w:r>
    </w:p>
    <w:p w14:paraId="79E2A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87731E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безвозмездного оказания образовательных услуг;</w:t>
      </w:r>
    </w:p>
    <w:p w14:paraId="5FC199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2118409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A71B5C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75812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8D0455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расторгнуть договор.</w:t>
      </w:r>
    </w:p>
    <w:p w14:paraId="79010F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38AAFD2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 За нарушение сроков оплаты оказанных услуг Заказчик уплачивает Исполнителю неустойку в размере 1/300 ставки рефинансирования Центрального банка Российской Федерации от суммы долга за каждый день просрочки.</w:t>
      </w:r>
    </w:p>
    <w:p w14:paraId="12BF7BA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4.7. За неисполнение или нарушение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 к Обучающемуся могут быть применены меры дисциплинарного взыскания: </w:t>
      </w:r>
      <w:r>
        <w:rPr>
          <w:rFonts w:ascii="Times New Roman" w:hAnsi="Times New Roman" w:cs="Times New Roman"/>
          <w:sz w:val="22"/>
          <w:szCs w:val="22"/>
        </w:rPr>
        <w:lastRenderedPageBreak/>
        <w:t>замечание, выговор, отчисление из Образовательной организации.</w:t>
      </w:r>
    </w:p>
    <w:p w14:paraId="56F729A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применение мер дисциплинарного взыскания к Обучающемуся во время его болезни, каникул, академического отпуска, отпуска по беременности и родам или отпуска по уходу за ребенком.</w:t>
      </w:r>
    </w:p>
    <w:p w14:paraId="6306CFA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5" w:name="sub_500"/>
      <w:bookmarkEnd w:id="5"/>
      <w:r>
        <w:rPr>
          <w:rFonts w:ascii="Times New Roman" w:hAnsi="Times New Roman" w:cs="Times New Roman"/>
          <w:color w:val="000000"/>
          <w:sz w:val="22"/>
          <w:szCs w:val="22"/>
        </w:rPr>
        <w:t>5. Основания прекращения договора</w:t>
      </w:r>
    </w:p>
    <w:p w14:paraId="175912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Настоящий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договор прекращается в связи с отчислением Обучающегося из Образовательной организации в связи с получением образования (завершением обучения).</w:t>
      </w:r>
    </w:p>
    <w:p w14:paraId="4F28D59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 Образовательные отношения могут быть прекращены досрочно в следующих случаях:</w:t>
      </w:r>
    </w:p>
    <w:p w14:paraId="6C96775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1) по инициативе Обу</w:t>
      </w:r>
      <w:r>
        <w:rPr>
          <w:rFonts w:ascii="Times New Roman" w:hAnsi="Times New Roman" w:cs="Times New Roman"/>
          <w:sz w:val="22"/>
          <w:szCs w:val="22"/>
        </w:rPr>
        <w:t>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36E1A8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по инициативе Образовательной организации в случае применения к Обучающемуся, достигшему возраста пятнадцати лет, отчисления как меры дисциплинарного взыскания, в случае невыполнения 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1FB9A1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по обстоятельствам, не зависящим от воли Обучающегося и Образовательной организации, в том числе в случае ликвидации Образовательной организации.</w:t>
      </w:r>
    </w:p>
    <w:p w14:paraId="7C53F6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Исполнителем в одностороннем порядке в случае просрочки оплаты стоимости образовательных услуг, а также в случае, если надлежащее исполнение обязательства по оказанию платных образовательных услуг станет невозможным вследствие действий (бездействия) Обучающегося.</w:t>
      </w:r>
    </w:p>
    <w:p w14:paraId="3C2237D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7C46D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5.5. Заказчик вправе отказаться от исполнения настоящего договора и потребовать полного возмещения убытков, если недостатки платных образовательных услуг не будут устранены Исполнителем в разумный срок.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настоящего договора.</w:t>
      </w:r>
    </w:p>
    <w:p w14:paraId="15A3C50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Досрочное прекращение образовательных отношений по инициативе Обучающегося не влечет за собой возникновения каких-либо дополнительных, в том числе материальных обязательств Обучающегося перед Образовательной организацией.</w:t>
      </w:r>
    </w:p>
    <w:p w14:paraId="46CB55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 При досрочном прекращении образовательных отношений настоящий договор расторгается на основании распорядительного акта Исполнителя об отчислении Обучающегося из Образовательной организации.</w:t>
      </w:r>
    </w:p>
    <w:p w14:paraId="01A63C7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Права и обязанности Обучающегося, предусмотренные </w:t>
      </w:r>
      <w:hyperlink r:id="rId11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об образовании и локальными нормативными актами Образовательной организации, прекращаются с даты его отчисления из Образовательной организации.</w:t>
      </w:r>
    </w:p>
    <w:p w14:paraId="61694E4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5.8. При досрочном прекращении образовательных отношений Образовательная организация в трехдневный срок после издания распорядительного акта, об отчислении Обучающегося выдает ему справку об обучении в соответствии с </w:t>
      </w:r>
      <w:hyperlink r:id="rId12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«Об образовании в Российской Федерации».</w:t>
      </w:r>
    </w:p>
    <w:p w14:paraId="1FEDFA54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6" w:name="sub_600"/>
      <w:bookmarkEnd w:id="6"/>
      <w:r>
        <w:rPr>
          <w:rFonts w:ascii="Times New Roman" w:hAnsi="Times New Roman" w:cs="Times New Roman"/>
          <w:color w:val="000000"/>
          <w:sz w:val="22"/>
          <w:szCs w:val="22"/>
        </w:rPr>
        <w:t>6. Порядок разрешения споров</w:t>
      </w:r>
    </w:p>
    <w:p w14:paraId="07A92E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063F14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6.2. В случае, если Стороны не придут к соглашению, споры разрешаются в судебном порядке в соответствии с действующим </w:t>
      </w:r>
      <w:hyperlink r:id="rId13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14:paraId="152B648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3CBBF93E" w14:textId="77777777" w:rsidR="00C77EEE" w:rsidRDefault="00C77EEE" w:rsidP="00C77EE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7.Срок действия Договора</w:t>
      </w:r>
    </w:p>
    <w:p w14:paraId="125586D7" w14:textId="77777777" w:rsidR="00C77EEE" w:rsidRDefault="00C77EEE" w:rsidP="00C77EEE">
      <w:pPr>
        <w:autoSpaceDE w:val="0"/>
        <w:autoSpaceDN w:val="0"/>
        <w:adjustRightInd w:val="0"/>
        <w:ind w:left="-426" w:right="-284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76229E73" w14:textId="77777777" w:rsidR="00C77EEE" w:rsidRDefault="00C77EEE" w:rsidP="00C77EEE">
      <w:pPr>
        <w:autoSpaceDE w:val="0"/>
        <w:autoSpaceDN w:val="0"/>
        <w:adjustRightInd w:val="0"/>
        <w:ind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925926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216E06D5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7" w:name="sub_700"/>
      <w:bookmarkEnd w:id="7"/>
      <w:r>
        <w:rPr>
          <w:rFonts w:ascii="Times New Roman" w:hAnsi="Times New Roman" w:cs="Times New Roman"/>
          <w:color w:val="000000"/>
          <w:sz w:val="22"/>
          <w:szCs w:val="22"/>
        </w:rPr>
        <w:t>8. Заключительные положения</w:t>
      </w:r>
    </w:p>
    <w:p w14:paraId="1508E0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14:paraId="109BBD3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14:paraId="41B6DD1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</w:t>
      </w:r>
      <w:r>
        <w:rPr>
          <w:rFonts w:ascii="Times New Roman" w:hAnsi="Times New Roman" w:cs="Times New Roman"/>
          <w:sz w:val="22"/>
          <w:szCs w:val="22"/>
        </w:rPr>
        <w:lastRenderedPageBreak/>
        <w:t>этого лица такие последствия с момента доставки соответствующего сообщения Стороне или ее представителю.</w:t>
      </w:r>
    </w:p>
    <w:p w14:paraId="1F4BB935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Юридически значимые сообщения подлежат передаче путем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почтовой, факсимильной либо электронной связи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370CEC8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14:paraId="05DB2C2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9B5EEB3" w14:textId="77777777" w:rsidR="00C77EEE" w:rsidRDefault="00C77EEE" w:rsidP="00697EDF">
      <w:pPr>
        <w:pStyle w:val="1"/>
        <w:rPr>
          <w:rFonts w:ascii="Times New Roman" w:hAnsi="Times New Roman" w:cs="Times New Roman"/>
          <w:sz w:val="22"/>
          <w:szCs w:val="22"/>
        </w:rPr>
      </w:pPr>
    </w:p>
    <w:p w14:paraId="30504947" w14:textId="5B2B5DAF" w:rsidR="00544CDC" w:rsidRPr="00697EDF" w:rsidRDefault="00697EDF" w:rsidP="00697EDF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544CDC" w:rsidRPr="00697EDF">
        <w:rPr>
          <w:rFonts w:ascii="Times New Roman" w:hAnsi="Times New Roman" w:cs="Times New Roman"/>
          <w:color w:val="000000"/>
          <w:sz w:val="22"/>
          <w:szCs w:val="22"/>
        </w:rPr>
        <w:t>. Реквизиты и подписи сторон</w:t>
      </w:r>
    </w:p>
    <w:tbl>
      <w:tblPr>
        <w:tblW w:w="12934" w:type="dxa"/>
        <w:tblLayout w:type="fixed"/>
        <w:tblLook w:val="00A0" w:firstRow="1" w:lastRow="0" w:firstColumn="1" w:lastColumn="0" w:noHBand="0" w:noVBand="0"/>
      </w:tblPr>
      <w:tblGrid>
        <w:gridCol w:w="6096"/>
        <w:gridCol w:w="3419"/>
        <w:gridCol w:w="3419"/>
      </w:tblGrid>
      <w:tr w:rsidR="00544CDC" w:rsidRPr="00697EDF" w14:paraId="5002A15F" w14:textId="77777777" w:rsidTr="00810321">
        <w:trPr>
          <w:trHeight w:val="5582"/>
        </w:trPr>
        <w:tc>
          <w:tcPr>
            <w:tcW w:w="6096" w:type="dxa"/>
          </w:tcPr>
          <w:p w14:paraId="1317E826" w14:textId="77777777" w:rsidR="00544CDC" w:rsidRPr="00697EDF" w:rsidRDefault="00544CDC" w:rsidP="00E626F3">
            <w:pPr>
              <w:pStyle w:val="affff7"/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>«Исполнитель»</w:t>
            </w:r>
          </w:p>
          <w:p w14:paraId="1731B03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ГАПОУ ТО «Тобольский медицинский колледж им. В. Солдатова»</w:t>
            </w:r>
          </w:p>
          <w:p w14:paraId="6842FFB8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ИНН: 7206015966 КПП: 720601001</w:t>
            </w:r>
          </w:p>
          <w:p w14:paraId="6D591915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Юридический адрес: ул. С. Ремезова 27 А (учебный корпус), г. Тобольск, Тюменская область, Российская Федерация, 626152</w:t>
            </w:r>
          </w:p>
          <w:p w14:paraId="0E243E0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Реквизиты: Департамент финансов </w:t>
            </w:r>
          </w:p>
          <w:p w14:paraId="1F6D69A4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Тюменской области (ГАПОУ ТО «Тобольский медицинский колледж им. В. Солдатова» </w:t>
            </w:r>
          </w:p>
          <w:p w14:paraId="437A8827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л/с ЛС010351152ТМКС) </w:t>
            </w:r>
          </w:p>
          <w:p w14:paraId="4EC61643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Счет № 40601810400003000001  </w:t>
            </w:r>
          </w:p>
          <w:p w14:paraId="2050D6D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ОТДЕЛЕНИЕ Тюмень </w:t>
            </w:r>
            <w:proofErr w:type="spellStart"/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г.Тюмень</w:t>
            </w:r>
            <w:proofErr w:type="spellEnd"/>
          </w:p>
          <w:p w14:paraId="584FC3E9" w14:textId="77777777" w:rsidR="00544CDC" w:rsidRPr="00697EDF" w:rsidRDefault="00544CDC" w:rsidP="00E626F3">
            <w:pPr>
              <w:pStyle w:val="ConsPlusNormal"/>
              <w:widowControl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БИК 047102001</w:t>
            </w:r>
          </w:p>
          <w:p w14:paraId="071BA381" w14:textId="180A4E10" w:rsidR="00544CDC" w:rsidRDefault="00544CDC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6183AB" w14:textId="5E051860" w:rsid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BC47A" w14:textId="27D998FD" w:rsidR="00697EDF" w:rsidRP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5C47E1" w14:textId="77777777" w:rsidR="00544CDC" w:rsidRPr="00697EDF" w:rsidRDefault="00544CDC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13E6F89" w14:textId="4A8D6DF7" w:rsidR="00544CDC" w:rsidRPr="00697EDF" w:rsidRDefault="00AC3EB9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_______________И. И. Иванова</w:t>
            </w:r>
          </w:p>
        </w:tc>
        <w:tc>
          <w:tcPr>
            <w:tcW w:w="3419" w:type="dxa"/>
          </w:tcPr>
          <w:p w14:paraId="6349AAB7" w14:textId="30445FB1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>«Заказчик»</w:t>
            </w:r>
            <w:r w:rsidR="00A542FA">
              <w:rPr>
                <w:b/>
                <w:bCs/>
                <w:sz w:val="22"/>
                <w:szCs w:val="22"/>
              </w:rPr>
              <w:t xml:space="preserve"> </w:t>
            </w:r>
            <w:r w:rsidR="0013742A">
              <w:rPr>
                <w:b/>
                <w:bCs/>
                <w:sz w:val="22"/>
                <w:szCs w:val="22"/>
              </w:rPr>
              <w:t>и «Обучающийся</w:t>
            </w:r>
            <w:r w:rsidR="00A542FA">
              <w:rPr>
                <w:b/>
                <w:bCs/>
                <w:sz w:val="22"/>
                <w:szCs w:val="22"/>
              </w:rPr>
              <w:t>»</w:t>
            </w:r>
          </w:p>
          <w:p w14:paraId="1C27276B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Cs/>
                <w:sz w:val="22"/>
                <w:szCs w:val="22"/>
              </w:rPr>
              <w:t xml:space="preserve">(ФИО, Паспортные данные/серия, номер, выдан кем/когда, код </w:t>
            </w:r>
            <w:proofErr w:type="spellStart"/>
            <w:r w:rsidRPr="00697EDF">
              <w:rPr>
                <w:bCs/>
                <w:sz w:val="22"/>
                <w:szCs w:val="22"/>
              </w:rPr>
              <w:t>подр</w:t>
            </w:r>
            <w:proofErr w:type="spellEnd"/>
            <w:r w:rsidRPr="00697EDF">
              <w:rPr>
                <w:bCs/>
                <w:sz w:val="22"/>
                <w:szCs w:val="22"/>
              </w:rPr>
              <w:t>./ адрес, контактный телефон, электронная почта)</w:t>
            </w:r>
          </w:p>
          <w:p w14:paraId="251FEDCB" w14:textId="77777777" w:rsidR="00544CDC" w:rsidRPr="00697EDF" w:rsidRDefault="00544CDC" w:rsidP="00E626F3">
            <w:pPr>
              <w:pStyle w:val="affff7"/>
              <w:tabs>
                <w:tab w:val="center" w:pos="2580"/>
                <w:tab w:val="right" w:pos="5160"/>
              </w:tabs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ab/>
            </w:r>
            <w:r w:rsidRPr="00697EDF">
              <w:rPr>
                <w:sz w:val="22"/>
                <w:szCs w:val="22"/>
                <w:u w:val="single"/>
              </w:rPr>
              <w:tab/>
            </w:r>
          </w:p>
          <w:p w14:paraId="54F247E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Паспорт серия </w:t>
            </w:r>
            <w:r w:rsidRPr="00697EDF">
              <w:rPr>
                <w:sz w:val="22"/>
                <w:szCs w:val="22"/>
              </w:rPr>
              <w:t>________________</w:t>
            </w:r>
          </w:p>
          <w:p w14:paraId="6DBC7959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№   </w:t>
            </w:r>
            <w:r w:rsidRPr="00697EDF">
              <w:rPr>
                <w:sz w:val="22"/>
                <w:szCs w:val="22"/>
              </w:rPr>
              <w:t>_________________________</w:t>
            </w:r>
          </w:p>
          <w:p w14:paraId="728839C6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>Выдан</w:t>
            </w:r>
            <w:r w:rsidRPr="00697EDF">
              <w:rPr>
                <w:sz w:val="22"/>
                <w:szCs w:val="22"/>
              </w:rPr>
              <w:t>_______________________</w:t>
            </w:r>
          </w:p>
          <w:p w14:paraId="6F1D573D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________________________________________________________                                                            </w:t>
            </w:r>
          </w:p>
          <w:p w14:paraId="53A8B82B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Когда выдан                             __  ,</w:t>
            </w:r>
          </w:p>
          <w:p w14:paraId="0AAE30F3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код подразделения      _____   , зарегистрирован по адресу:                                                                                     </w:t>
            </w:r>
            <w:r w:rsidRPr="00697EDF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5798A04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Телефон:_____________________</w:t>
            </w:r>
          </w:p>
          <w:p w14:paraId="1548F6D8" w14:textId="77777777" w:rsidR="00544CDC" w:rsidRPr="00697EDF" w:rsidRDefault="00544CDC" w:rsidP="00E626F3">
            <w:pPr>
              <w:pStyle w:val="affff7"/>
              <w:ind w:firstLine="0"/>
              <w:rPr>
                <w:b/>
                <w:bCs/>
                <w:sz w:val="22"/>
                <w:szCs w:val="22"/>
              </w:rPr>
            </w:pPr>
          </w:p>
          <w:p w14:paraId="2B328168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1AB87C69" w14:textId="5E340247" w:rsidR="00544CDC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0C483829" w14:textId="77777777" w:rsidR="00AC3EB9" w:rsidRPr="00697EDF" w:rsidRDefault="00AC3EB9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32897A93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____________________________</w:t>
            </w:r>
          </w:p>
          <w:p w14:paraId="5F30163E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(Подпись и расшифровка подписи)</w:t>
            </w:r>
          </w:p>
          <w:p w14:paraId="52D2353E" w14:textId="77777777" w:rsidR="00544CDC" w:rsidRPr="00697EDF" w:rsidRDefault="00544CDC">
            <w:pPr>
              <w:pStyle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19" w:type="dxa"/>
          </w:tcPr>
          <w:p w14:paraId="3559C5B6" w14:textId="77777777" w:rsidR="00544CDC" w:rsidRPr="00697EDF" w:rsidRDefault="00544CDC" w:rsidP="00A542FA">
            <w:pPr>
              <w:pStyle w:val="affff7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2C18DB3" w14:textId="77777777" w:rsidR="00697EDF" w:rsidRDefault="00697EDF" w:rsidP="001902F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124C5811" w14:textId="77777777" w:rsidR="00697EDF" w:rsidRDefault="00697EDF" w:rsidP="001902F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3D055EDF" w14:textId="0666014B" w:rsidR="00544CDC" w:rsidRPr="00697EDF" w:rsidRDefault="00544CDC" w:rsidP="001902F1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Со свидетельством о государственной регистрации, Уставом ГАПОУ ТО «Тобольский медицинский колледж им. В. Солдатова», лицензией на осуществление образовательной деятельности с приложениями, свидетельством о государственной аккредитации с приложениями, Правилами внутреннего распорядка </w:t>
      </w:r>
      <w:r w:rsidRPr="00697EDF">
        <w:rPr>
          <w:rFonts w:ascii="Times New Roman" w:hAnsi="Times New Roman" w:cs="Times New Roman"/>
          <w:sz w:val="22"/>
          <w:szCs w:val="22"/>
        </w:rPr>
        <w:t>для обучающихся</w:t>
      </w: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, Правилами приема, учебным планом, стоимостью образовательных услуг, оказываемых за основную плату по Договору, формой документа, выдаваемого по окончании обучения, ознакомлен (-а). </w:t>
      </w:r>
      <w:r w:rsidRPr="00697EDF">
        <w:rPr>
          <w:rFonts w:ascii="Times New Roman" w:hAnsi="Times New Roman" w:cs="Times New Roman"/>
          <w:sz w:val="22"/>
          <w:szCs w:val="22"/>
        </w:rPr>
        <w:t>Экземпляр договора на руки получил(а)</w:t>
      </w:r>
    </w:p>
    <w:p w14:paraId="12156E00" w14:textId="2DB7FEE5" w:rsidR="00544CDC" w:rsidRPr="00697EDF" w:rsidRDefault="00544CDC" w:rsidP="001902F1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______________________________/ _____________________________ "____" _______________ 20</w:t>
      </w:r>
      <w:r w:rsidR="00697EDF">
        <w:rPr>
          <w:rFonts w:ascii="Times New Roman" w:hAnsi="Times New Roman" w:cs="Times New Roman"/>
          <w:sz w:val="22"/>
          <w:szCs w:val="22"/>
        </w:rPr>
        <w:t>___</w:t>
      </w:r>
      <w:r w:rsidRPr="00697EDF">
        <w:rPr>
          <w:rFonts w:ascii="Times New Roman" w:hAnsi="Times New Roman" w:cs="Times New Roman"/>
          <w:sz w:val="22"/>
          <w:szCs w:val="22"/>
        </w:rPr>
        <w:t>г.</w:t>
      </w:r>
    </w:p>
    <w:p w14:paraId="5B29B96F" w14:textId="77777777" w:rsidR="00544CDC" w:rsidRPr="00697EDF" w:rsidRDefault="00544CDC" w:rsidP="001902F1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(подпись заказчика, обучающегося),          (фамилия, инициалы),                                                         (дата)</w:t>
      </w:r>
    </w:p>
    <w:p w14:paraId="6ABBC372" w14:textId="749DA797" w:rsidR="00544CDC" w:rsidRPr="00697EDF" w:rsidRDefault="00544CDC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14:paraId="4045CA60" w14:textId="4A17D0B5" w:rsidR="00544CDC" w:rsidRPr="00697EDF" w:rsidRDefault="00544CDC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sectPr w:rsidR="00544CDC" w:rsidRPr="00697EDF" w:rsidSect="008B474D">
      <w:pgSz w:w="11906" w:h="16838"/>
      <w:pgMar w:top="567" w:right="567" w:bottom="567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6C7"/>
    <w:rsid w:val="0013742A"/>
    <w:rsid w:val="00171F84"/>
    <w:rsid w:val="001902F1"/>
    <w:rsid w:val="001D7FA5"/>
    <w:rsid w:val="001F103D"/>
    <w:rsid w:val="00243248"/>
    <w:rsid w:val="002677FB"/>
    <w:rsid w:val="003024CA"/>
    <w:rsid w:val="003611ED"/>
    <w:rsid w:val="00364017"/>
    <w:rsid w:val="0038538D"/>
    <w:rsid w:val="00420CD3"/>
    <w:rsid w:val="0048400F"/>
    <w:rsid w:val="004847AC"/>
    <w:rsid w:val="004B13A5"/>
    <w:rsid w:val="00516EA7"/>
    <w:rsid w:val="00531607"/>
    <w:rsid w:val="00544CDC"/>
    <w:rsid w:val="005C6479"/>
    <w:rsid w:val="006001DB"/>
    <w:rsid w:val="00644E5A"/>
    <w:rsid w:val="006474C6"/>
    <w:rsid w:val="00670D9D"/>
    <w:rsid w:val="00697EDF"/>
    <w:rsid w:val="006A3E00"/>
    <w:rsid w:val="006A50DE"/>
    <w:rsid w:val="006D6906"/>
    <w:rsid w:val="007D249D"/>
    <w:rsid w:val="007D6D6E"/>
    <w:rsid w:val="00810321"/>
    <w:rsid w:val="008566F9"/>
    <w:rsid w:val="008666C7"/>
    <w:rsid w:val="008B474D"/>
    <w:rsid w:val="008D1572"/>
    <w:rsid w:val="00A542FA"/>
    <w:rsid w:val="00AB5FF6"/>
    <w:rsid w:val="00AC3EB9"/>
    <w:rsid w:val="00AF5C7D"/>
    <w:rsid w:val="00C60798"/>
    <w:rsid w:val="00C77EEE"/>
    <w:rsid w:val="00C9044B"/>
    <w:rsid w:val="00CF22E6"/>
    <w:rsid w:val="00D151F6"/>
    <w:rsid w:val="00D30079"/>
    <w:rsid w:val="00E626F3"/>
    <w:rsid w:val="00E82DDC"/>
    <w:rsid w:val="00F46FFE"/>
    <w:rsid w:val="00F569F6"/>
    <w:rsid w:val="00F63966"/>
    <w:rsid w:val="00F6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AF2E6"/>
  <w15:docId w15:val="{D06CD8AE-B1A0-4A73-868E-3C450D37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color w:val="00000A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link w:val="20"/>
    <w:uiPriority w:val="99"/>
    <w:qFormat/>
    <w:pPr>
      <w:outlineLvl w:val="1"/>
    </w:pPr>
  </w:style>
  <w:style w:type="paragraph" w:styleId="3">
    <w:name w:val="heading 3"/>
    <w:basedOn w:val="2"/>
    <w:link w:val="30"/>
    <w:uiPriority w:val="99"/>
    <w:qFormat/>
    <w:pPr>
      <w:outlineLvl w:val="2"/>
    </w:pPr>
  </w:style>
  <w:style w:type="paragraph" w:styleId="4">
    <w:name w:val="heading 4"/>
    <w:basedOn w:val="3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Cambri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uiPriority w:val="99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uiPriority w:val="99"/>
    <w:rPr>
      <w:rFonts w:cs="Times New Roman"/>
      <w:b/>
      <w:bCs/>
      <w:color w:val="FF0000"/>
    </w:rPr>
  </w:style>
  <w:style w:type="character" w:customStyle="1" w:styleId="aa">
    <w:name w:val="Найденные слова"/>
    <w:uiPriority w:val="99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uiPriority w:val="99"/>
    <w:rPr>
      <w:color w:val="FF0000"/>
    </w:rPr>
  </w:style>
  <w:style w:type="character" w:customStyle="1" w:styleId="ad">
    <w:name w:val="Продолжение ссылки"/>
    <w:basedOn w:val="a4"/>
    <w:uiPriority w:val="99"/>
    <w:rPr>
      <w:rFonts w:cs="Times New Roman"/>
      <w:b/>
      <w:color w:val="106BBE"/>
    </w:rPr>
  </w:style>
  <w:style w:type="character" w:customStyle="1" w:styleId="ae">
    <w:name w:val="Сравнение редакций"/>
    <w:uiPriority w:val="99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Pr>
      <w:rFonts w:cs="Times New Roman"/>
      <w:b/>
      <w:strike/>
      <w:color w:val="666600"/>
    </w:rPr>
  </w:style>
  <w:style w:type="character" w:customStyle="1" w:styleId="af2">
    <w:name w:val="Верхний колонтитул Знак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f3">
    <w:name w:val="Нижний колонтитул Знак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f4">
    <w:name w:val="Основной текст с отступом Знак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8B474D"/>
    <w:rPr>
      <w:color w:val="000080"/>
      <w:u w:val="single"/>
    </w:rPr>
  </w:style>
  <w:style w:type="character" w:customStyle="1" w:styleId="ListLabel1">
    <w:name w:val="ListLabel 1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2">
    <w:name w:val="ListLabel 2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3">
    <w:name w:val="ListLabel 3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4">
    <w:name w:val="ListLabel 4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5">
    <w:name w:val="ListLabel 5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6">
    <w:name w:val="ListLabel 6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7">
    <w:name w:val="ListLabel 7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8">
    <w:name w:val="ListLabel 8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9">
    <w:name w:val="ListLabel 9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0">
    <w:name w:val="ListLabel 10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1">
    <w:name w:val="ListLabel 11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2">
    <w:name w:val="ListLabel 12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3">
    <w:name w:val="ListLabel 13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4">
    <w:name w:val="ListLabel 14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5">
    <w:name w:val="ListLabel 15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6">
    <w:name w:val="ListLabel 16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7">
    <w:name w:val="ListLabel 17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8">
    <w:name w:val="ListLabel 18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9">
    <w:name w:val="ListLabel 19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20">
    <w:name w:val="ListLabel 20"/>
    <w:uiPriority w:val="99"/>
    <w:rsid w:val="008B474D"/>
    <w:rPr>
      <w:rFonts w:ascii="Times New Roman" w:hAnsi="Times New Roman"/>
      <w:sz w:val="22"/>
      <w:lang w:eastAsia="en-US"/>
    </w:rPr>
  </w:style>
  <w:style w:type="paragraph" w:customStyle="1" w:styleId="11">
    <w:name w:val="Заголовок1"/>
    <w:basedOn w:val="a"/>
    <w:next w:val="af5"/>
    <w:uiPriority w:val="99"/>
    <w:pPr>
      <w:jc w:val="left"/>
    </w:pPr>
    <w:rPr>
      <w:rFonts w:ascii="Calibri" w:hAnsi="Calibri" w:cs="Times New Roman"/>
      <w:szCs w:val="22"/>
    </w:rPr>
  </w:style>
  <w:style w:type="paragraph" w:styleId="af5">
    <w:name w:val="Body Text"/>
    <w:basedOn w:val="a"/>
    <w:link w:val="af6"/>
    <w:uiPriority w:val="99"/>
    <w:rsid w:val="008B474D"/>
    <w:pPr>
      <w:spacing w:after="140" w:line="288" w:lineRule="auto"/>
    </w:pPr>
  </w:style>
  <w:style w:type="character" w:customStyle="1" w:styleId="af6">
    <w:name w:val="Основной текст Знак"/>
    <w:link w:val="a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7">
    <w:name w:val="List"/>
    <w:basedOn w:val="af5"/>
    <w:uiPriority w:val="99"/>
    <w:rsid w:val="008B474D"/>
    <w:rPr>
      <w:rFonts w:cs="Mangal"/>
    </w:rPr>
  </w:style>
  <w:style w:type="paragraph" w:styleId="af8">
    <w:name w:val="caption"/>
    <w:basedOn w:val="a"/>
    <w:uiPriority w:val="99"/>
    <w:qFormat/>
    <w:rsid w:val="008B474D"/>
    <w:pPr>
      <w:suppressLineNumbers/>
      <w:spacing w:before="120" w:after="120"/>
    </w:pPr>
    <w:rPr>
      <w:rFonts w:cs="Mangal"/>
      <w:i/>
      <w:iCs/>
    </w:rPr>
  </w:style>
  <w:style w:type="paragraph" w:styleId="12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f9">
    <w:name w:val="index heading"/>
    <w:basedOn w:val="a"/>
    <w:uiPriority w:val="99"/>
    <w:rsid w:val="008B474D"/>
    <w:pPr>
      <w:suppressLineNumbers/>
    </w:pPr>
    <w:rPr>
      <w:rFonts w:cs="Mangal"/>
    </w:rPr>
  </w:style>
  <w:style w:type="paragraph" w:customStyle="1" w:styleId="afa">
    <w:name w:val="Внимание"/>
    <w:basedOn w:val="a"/>
    <w:uiPriority w:val="99"/>
    <w:rPr>
      <w:shd w:val="clear" w:color="auto" w:fill="F5F3DA"/>
    </w:rPr>
  </w:style>
  <w:style w:type="paragraph" w:customStyle="1" w:styleId="afb">
    <w:name w:val="Внимание: криминал!!"/>
    <w:basedOn w:val="afa"/>
    <w:uiPriority w:val="99"/>
  </w:style>
  <w:style w:type="paragraph" w:customStyle="1" w:styleId="afc">
    <w:name w:val="Внимание: недобросовестность!"/>
    <w:basedOn w:val="afa"/>
    <w:uiPriority w:val="99"/>
  </w:style>
  <w:style w:type="paragraph" w:customStyle="1" w:styleId="afd">
    <w:name w:val="Дочерний элемент списка"/>
    <w:basedOn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fe">
    <w:name w:val="Основное меню (преемственное)"/>
    <w:basedOn w:val="a"/>
    <w:uiPriority w:val="99"/>
    <w:rPr>
      <w:rFonts w:ascii="Verdana" w:hAnsi="Verdana" w:cs="Verdana"/>
      <w:sz w:val="22"/>
      <w:szCs w:val="22"/>
    </w:rPr>
  </w:style>
  <w:style w:type="paragraph" w:customStyle="1" w:styleId="aff">
    <w:name w:val="Заголовок группы контролов"/>
    <w:basedOn w:val="a"/>
    <w:uiPriority w:val="99"/>
    <w:rPr>
      <w:b/>
      <w:bCs/>
      <w:color w:val="000000"/>
    </w:rPr>
  </w:style>
  <w:style w:type="paragraph" w:customStyle="1" w:styleId="aff0">
    <w:name w:val="Заголовок для информации об изменениях"/>
    <w:basedOn w:val="1"/>
    <w:uiPriority w:val="99"/>
    <w:rPr>
      <w:sz w:val="18"/>
      <w:szCs w:val="18"/>
      <w:shd w:val="clear" w:color="auto" w:fill="FFFFFF"/>
    </w:rPr>
  </w:style>
  <w:style w:type="paragraph" w:customStyle="1" w:styleId="aff1">
    <w:name w:val="Заголовок распахивающейся части диалога"/>
    <w:basedOn w:val="a"/>
    <w:uiPriority w:val="99"/>
    <w:rPr>
      <w:i/>
      <w:iCs/>
      <w:color w:val="000080"/>
      <w:sz w:val="22"/>
      <w:szCs w:val="22"/>
    </w:rPr>
  </w:style>
  <w:style w:type="paragraph" w:customStyle="1" w:styleId="aff2">
    <w:name w:val="Заголовок статьи"/>
    <w:basedOn w:val="a"/>
    <w:uiPriority w:val="99"/>
    <w:pPr>
      <w:ind w:left="1612" w:hanging="892"/>
    </w:pPr>
  </w:style>
  <w:style w:type="paragraph" w:customStyle="1" w:styleId="aff3">
    <w:name w:val="Заголовок ЭР (левое окно)"/>
    <w:basedOn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uiPriority w:val="99"/>
    <w:pPr>
      <w:spacing w:after="0"/>
      <w:jc w:val="left"/>
    </w:pPr>
  </w:style>
  <w:style w:type="paragraph" w:customStyle="1" w:styleId="aff5">
    <w:name w:val="Интерактивный заголовок"/>
    <w:basedOn w:val="11"/>
    <w:uiPriority w:val="99"/>
    <w:rPr>
      <w:u w:val="single"/>
    </w:rPr>
  </w:style>
  <w:style w:type="paragraph" w:customStyle="1" w:styleId="aff6">
    <w:name w:val="Текст информации об изменениях"/>
    <w:basedOn w:val="a"/>
    <w:uiPriority w:val="99"/>
    <w:rPr>
      <w:color w:val="353842"/>
      <w:sz w:val="18"/>
      <w:szCs w:val="18"/>
    </w:rPr>
  </w:style>
  <w:style w:type="paragraph" w:customStyle="1" w:styleId="aff7">
    <w:name w:val="Информация об изменениях"/>
    <w:basedOn w:val="aff6"/>
    <w:uiPriority w:val="99"/>
    <w:rPr>
      <w:shd w:val="clear" w:color="auto" w:fill="EAEFED"/>
    </w:rPr>
  </w:style>
  <w:style w:type="paragraph" w:customStyle="1" w:styleId="aff8">
    <w:name w:val="Текст (справка)"/>
    <w:basedOn w:val="a"/>
    <w:uiPriority w:val="99"/>
    <w:pPr>
      <w:ind w:left="170" w:right="170" w:firstLine="0"/>
      <w:jc w:val="left"/>
    </w:pPr>
  </w:style>
  <w:style w:type="paragraph" w:customStyle="1" w:styleId="aff9">
    <w:name w:val="Комментарий"/>
    <w:basedOn w:val="aff8"/>
    <w:uiPriority w:val="99"/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uiPriority w:val="99"/>
    <w:rPr>
      <w:i/>
      <w:iCs/>
    </w:rPr>
  </w:style>
  <w:style w:type="paragraph" w:customStyle="1" w:styleId="affb">
    <w:name w:val="Текст (лев. подпись)"/>
    <w:basedOn w:val="a"/>
    <w:uiPriority w:val="99"/>
    <w:pPr>
      <w:ind w:firstLine="0"/>
      <w:jc w:val="left"/>
    </w:pPr>
  </w:style>
  <w:style w:type="paragraph" w:customStyle="1" w:styleId="affc">
    <w:name w:val="Колонтитул (левый)"/>
    <w:basedOn w:val="affb"/>
    <w:uiPriority w:val="99"/>
    <w:rPr>
      <w:sz w:val="14"/>
      <w:szCs w:val="14"/>
    </w:rPr>
  </w:style>
  <w:style w:type="paragraph" w:customStyle="1" w:styleId="affd">
    <w:name w:val="Текст (прав. подпись)"/>
    <w:basedOn w:val="a"/>
    <w:uiPriority w:val="99"/>
    <w:pPr>
      <w:ind w:firstLine="0"/>
      <w:jc w:val="right"/>
    </w:pPr>
  </w:style>
  <w:style w:type="paragraph" w:customStyle="1" w:styleId="affe">
    <w:name w:val="Колонтитул (правый)"/>
    <w:basedOn w:val="affd"/>
    <w:uiPriority w:val="99"/>
    <w:rPr>
      <w:sz w:val="14"/>
      <w:szCs w:val="14"/>
    </w:rPr>
  </w:style>
  <w:style w:type="paragraph" w:customStyle="1" w:styleId="afff">
    <w:name w:val="Комментарий пользователя"/>
    <w:basedOn w:val="aff9"/>
    <w:uiPriority w:val="99"/>
    <w:rPr>
      <w:shd w:val="clear" w:color="auto" w:fill="FFDFE0"/>
    </w:rPr>
  </w:style>
  <w:style w:type="paragraph" w:customStyle="1" w:styleId="afff0">
    <w:name w:val="Куда обратиться?"/>
    <w:basedOn w:val="afa"/>
    <w:uiPriority w:val="99"/>
  </w:style>
  <w:style w:type="paragraph" w:customStyle="1" w:styleId="afff1">
    <w:name w:val="Моноширинный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2">
    <w:name w:val="Необходимые документы"/>
    <w:basedOn w:val="afa"/>
    <w:uiPriority w:val="99"/>
    <w:pPr>
      <w:ind w:firstLine="118"/>
    </w:pPr>
  </w:style>
  <w:style w:type="paragraph" w:customStyle="1" w:styleId="afff3">
    <w:name w:val="Нормальный (таблица)"/>
    <w:basedOn w:val="a"/>
    <w:uiPriority w:val="99"/>
    <w:pPr>
      <w:ind w:firstLine="0"/>
    </w:pPr>
  </w:style>
  <w:style w:type="paragraph" w:customStyle="1" w:styleId="afff4">
    <w:name w:val="Таблицы (моноширинный)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5">
    <w:name w:val="Оглавление"/>
    <w:basedOn w:val="afff4"/>
    <w:uiPriority w:val="99"/>
    <w:pPr>
      <w:ind w:left="140"/>
    </w:pPr>
  </w:style>
  <w:style w:type="paragraph" w:customStyle="1" w:styleId="afff6">
    <w:name w:val="Переменная часть"/>
    <w:basedOn w:val="afe"/>
    <w:uiPriority w:val="99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uiPriority w:val="99"/>
    <w:rPr>
      <w:b w:val="0"/>
      <w:bCs w:val="0"/>
      <w:sz w:val="18"/>
      <w:szCs w:val="18"/>
    </w:rPr>
  </w:style>
  <w:style w:type="paragraph" w:customStyle="1" w:styleId="afff8">
    <w:name w:val="Подзаголовок для информации об изменениях"/>
    <w:basedOn w:val="aff6"/>
    <w:uiPriority w:val="99"/>
    <w:rPr>
      <w:b/>
      <w:bCs/>
    </w:rPr>
  </w:style>
  <w:style w:type="paragraph" w:customStyle="1" w:styleId="afff9">
    <w:name w:val="Подчёркнуный текст"/>
    <w:basedOn w:val="a"/>
    <w:uiPriority w:val="99"/>
  </w:style>
  <w:style w:type="paragraph" w:customStyle="1" w:styleId="afffa">
    <w:name w:val="Постоянная часть"/>
    <w:basedOn w:val="afe"/>
    <w:uiPriority w:val="99"/>
    <w:rPr>
      <w:sz w:val="20"/>
      <w:szCs w:val="20"/>
    </w:rPr>
  </w:style>
  <w:style w:type="paragraph" w:customStyle="1" w:styleId="afffb">
    <w:name w:val="Прижатый влево"/>
    <w:basedOn w:val="a"/>
    <w:uiPriority w:val="99"/>
    <w:pPr>
      <w:ind w:firstLine="0"/>
      <w:jc w:val="left"/>
    </w:pPr>
  </w:style>
  <w:style w:type="paragraph" w:customStyle="1" w:styleId="afffc">
    <w:name w:val="Пример."/>
    <w:basedOn w:val="afa"/>
    <w:uiPriority w:val="99"/>
  </w:style>
  <w:style w:type="paragraph" w:customStyle="1" w:styleId="afffd">
    <w:name w:val="Примечание."/>
    <w:basedOn w:val="afa"/>
    <w:uiPriority w:val="99"/>
  </w:style>
  <w:style w:type="paragraph" w:customStyle="1" w:styleId="afffe">
    <w:name w:val="Словарная статья"/>
    <w:basedOn w:val="a"/>
    <w:uiPriority w:val="99"/>
    <w:pPr>
      <w:ind w:right="118" w:firstLine="0"/>
    </w:pPr>
  </w:style>
  <w:style w:type="paragraph" w:customStyle="1" w:styleId="affff">
    <w:name w:val="Ссылка на официальную публикацию"/>
    <w:basedOn w:val="a"/>
    <w:uiPriority w:val="99"/>
  </w:style>
  <w:style w:type="paragraph" w:customStyle="1" w:styleId="affff0">
    <w:name w:val="Текст в таблице"/>
    <w:basedOn w:val="afff3"/>
    <w:uiPriority w:val="99"/>
    <w:pPr>
      <w:ind w:firstLine="500"/>
    </w:pPr>
  </w:style>
  <w:style w:type="paragraph" w:customStyle="1" w:styleId="affff1">
    <w:name w:val="Текст ЭР (см. также)"/>
    <w:basedOn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f2">
    <w:name w:val="Технический комментарий"/>
    <w:basedOn w:val="a"/>
    <w:uiPriority w:val="99"/>
    <w:rPr>
      <w:color w:val="463F31"/>
      <w:shd w:val="clear" w:color="auto" w:fill="FFFFA6"/>
    </w:rPr>
  </w:style>
  <w:style w:type="paragraph" w:customStyle="1" w:styleId="affff3">
    <w:name w:val="Формула"/>
    <w:basedOn w:val="a"/>
    <w:uiPriority w:val="99"/>
    <w:rPr>
      <w:shd w:val="clear" w:color="auto" w:fill="F5F3DA"/>
    </w:rPr>
  </w:style>
  <w:style w:type="paragraph" w:customStyle="1" w:styleId="affff4">
    <w:name w:val="Центрированный (таблица)"/>
    <w:basedOn w:val="afff3"/>
    <w:uiPriority w:val="99"/>
    <w:pPr>
      <w:jc w:val="center"/>
    </w:pPr>
  </w:style>
  <w:style w:type="paragraph" w:customStyle="1" w:styleId="-0">
    <w:name w:val="ЭР-содержание (правое окно)"/>
    <w:basedOn w:val="a"/>
    <w:uiPriority w:val="99"/>
    <w:pPr>
      <w:spacing w:before="300"/>
      <w:ind w:firstLine="0"/>
      <w:jc w:val="left"/>
    </w:pPr>
  </w:style>
  <w:style w:type="paragraph" w:styleId="affff5">
    <w:name w:val="header"/>
    <w:basedOn w:val="a"/>
    <w:link w:val="13"/>
    <w:uiPriority w:val="99"/>
    <w:semiHidden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link w:val="afff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6">
    <w:name w:val="footer"/>
    <w:basedOn w:val="a"/>
    <w:link w:val="14"/>
    <w:uiPriority w:val="99"/>
    <w:semiHidden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link w:val="affff6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7">
    <w:name w:val="Body Text Indent"/>
    <w:basedOn w:val="a"/>
    <w:link w:val="15"/>
    <w:uiPriority w:val="99"/>
    <w:pPr>
      <w:widowControl/>
    </w:pPr>
    <w:rPr>
      <w:rFonts w:ascii="Times New Roman" w:hAnsi="Times New Roman" w:cs="Times New Roman"/>
    </w:rPr>
  </w:style>
  <w:style w:type="character" w:customStyle="1" w:styleId="15">
    <w:name w:val="Основной текст с отступом Знак1"/>
    <w:link w:val="affff7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customStyle="1" w:styleId="ConsPlusNormal">
    <w:name w:val="ConsPlusNormal"/>
    <w:uiPriority w:val="99"/>
    <w:rsid w:val="008B474D"/>
    <w:pPr>
      <w:widowControl w:val="0"/>
    </w:pPr>
    <w:rPr>
      <w:rFonts w:ascii="Arial" w:hAnsi="Arial" w:cs="Arial"/>
      <w:color w:val="00000A"/>
    </w:rPr>
  </w:style>
  <w:style w:type="paragraph" w:customStyle="1" w:styleId="ConsNonformat">
    <w:name w:val="ConsNonformat"/>
    <w:uiPriority w:val="99"/>
    <w:rsid w:val="008B474D"/>
    <w:pPr>
      <w:widowControl w:val="0"/>
    </w:pPr>
    <w:rPr>
      <w:rFonts w:ascii="Courier New" w:eastAsia="Times New Roman" w:hAnsi="Courier New" w:cs="Courier New"/>
      <w:color w:val="00000A"/>
    </w:rPr>
  </w:style>
  <w:style w:type="table" w:styleId="affff8">
    <w:name w:val="Table Grid"/>
    <w:basedOn w:val="a1"/>
    <w:uiPriority w:val="99"/>
    <w:rsid w:val="00364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9">
    <w:name w:val="No Spacing"/>
    <w:uiPriority w:val="1"/>
    <w:qFormat/>
    <w:rsid w:val="006474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a">
    <w:name w:val="Balloon Text"/>
    <w:basedOn w:val="a"/>
    <w:link w:val="affffb"/>
    <w:uiPriority w:val="99"/>
    <w:semiHidden/>
    <w:unhideWhenUsed/>
    <w:rsid w:val="00F569F6"/>
    <w:rPr>
      <w:rFonts w:ascii="Segoe UI" w:hAnsi="Segoe UI" w:cs="Segoe UI"/>
      <w:sz w:val="18"/>
      <w:szCs w:val="18"/>
    </w:rPr>
  </w:style>
  <w:style w:type="character" w:customStyle="1" w:styleId="affffb">
    <w:name w:val="Текст выноски Знак"/>
    <w:basedOn w:val="a0"/>
    <w:link w:val="affffa"/>
    <w:uiPriority w:val="99"/>
    <w:semiHidden/>
    <w:rsid w:val="00F569F6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29" TargetMode="External"/><Relationship Id="rId13" Type="http://schemas.openxmlformats.org/officeDocument/2006/relationships/hyperlink" Target="garantf1://12027526.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06035.0" TargetMode="External"/><Relationship Id="rId12" Type="http://schemas.openxmlformats.org/officeDocument/2006/relationships/hyperlink" Target="garantf1://70191362.1087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4" TargetMode="External"/><Relationship Id="rId11" Type="http://schemas.openxmlformats.org/officeDocument/2006/relationships/hyperlink" Target="garantf1://70191362.34" TargetMode="External"/><Relationship Id="rId5" Type="http://schemas.openxmlformats.org/officeDocument/2006/relationships/hyperlink" Target="garantf1://55626318.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0064072.1025" TargetMode="External"/><Relationship Id="rId4" Type="http://schemas.openxmlformats.org/officeDocument/2006/relationships/hyperlink" Target="garantf1://55626318.0" TargetMode="External"/><Relationship Id="rId9" Type="http://schemas.openxmlformats.org/officeDocument/2006/relationships/hyperlink" Target="garantf1://70191362.1084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3748</Words>
  <Characters>21368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НПП "Гарант-Сервис"</Company>
  <LinksUpToDate>false</LinksUpToDate>
  <CharactersWithSpaces>25066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НПП "Гарант-Сервис"</dc:creator>
  <cp:keywords/>
  <dc:description>Документ экспортирован из системы ГАРАНТ</dc:description>
  <cp:lastModifiedBy>Елена Клементьева</cp:lastModifiedBy>
  <cp:revision>27</cp:revision>
  <cp:lastPrinted>2025-07-01T07:02:00Z</cp:lastPrinted>
  <dcterms:created xsi:type="dcterms:W3CDTF">2024-06-11T04:41:00Z</dcterms:created>
  <dcterms:modified xsi:type="dcterms:W3CDTF">2026-08-04T05:01:00Z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